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6663BA">
        <w:rPr>
          <w:rFonts w:ascii="Arial" w:hAnsi="Arial" w:cs="Arial"/>
          <w:sz w:val="24"/>
          <w:szCs w:val="24"/>
        </w:rPr>
        <w:t>А Д М И Н И С Т Р А Ц И Я</w:t>
      </w:r>
    </w:p>
    <w:p w:rsidR="00484242" w:rsidRPr="006663BA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84242" w:rsidRPr="006663BA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84242" w:rsidRPr="006663BA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84242" w:rsidRPr="006663BA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П О С Т А Н О В Л Е Н И Е</w:t>
      </w:r>
    </w:p>
    <w:p w:rsidR="00484242" w:rsidRPr="006663BA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663BA">
        <w:rPr>
          <w:rFonts w:ascii="Arial" w:eastAsia="Times New Roman" w:hAnsi="Arial" w:cs="Arial"/>
          <w:sz w:val="24"/>
          <w:szCs w:val="24"/>
          <w:lang w:eastAsia="ar-SA"/>
        </w:rPr>
        <w:t>от 06.08.2025г. №616</w:t>
      </w:r>
    </w:p>
    <w:p w:rsidR="00484242" w:rsidRPr="006663BA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484242" w:rsidRPr="006663BA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484242" w:rsidRPr="006663BA" w:rsidRDefault="00484242" w:rsidP="00484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от 17.11.2021 № 875</w:t>
      </w:r>
    </w:p>
    <w:p w:rsidR="00484242" w:rsidRPr="006663BA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</w:p>
    <w:p w:rsidR="00484242" w:rsidRPr="006663BA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484242" w:rsidRPr="006663BA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 xml:space="preserve">«Принятие решения о проведении аукциона на право заключения договора аренды земельных участков, находящихся в муниципальной собственности, и земельных участков, государственная собственность на которые не разграничена, расположенных на </w:t>
      </w:r>
      <w:proofErr w:type="gramStart"/>
      <w:r w:rsidRPr="006663BA">
        <w:rPr>
          <w:rFonts w:ascii="Arial" w:hAnsi="Arial" w:cs="Arial"/>
          <w:sz w:val="24"/>
          <w:szCs w:val="24"/>
        </w:rPr>
        <w:t>территории  Ольховского</w:t>
      </w:r>
      <w:proofErr w:type="gramEnd"/>
      <w:r w:rsidRPr="006663BA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области»</w:t>
      </w:r>
    </w:p>
    <w:p w:rsidR="00484242" w:rsidRPr="006663BA" w:rsidRDefault="00484242" w:rsidP="0048424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 xml:space="preserve">В соответствии с федеральными законами от 27.07.2010 № 210-ФЗ «Об организации предоставления государственных и муниципальных услуг», от 08.08.2024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 постановлением Правительства Российской Федерации от 07.06.2022 № 1040 «О федеральной государственной географической информационной системе «Единая цифровая платформа «Национальная система пространственных данных» и Уставом </w:t>
      </w:r>
      <w:r w:rsidRPr="006663BA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района Волгоградской области,</w:t>
      </w:r>
    </w:p>
    <w:p w:rsidR="00484242" w:rsidRPr="006663BA" w:rsidRDefault="00484242" w:rsidP="00484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ПОСТАНОВЛЯЕТ:</w:t>
      </w:r>
    </w:p>
    <w:p w:rsidR="00484242" w:rsidRPr="006663BA" w:rsidRDefault="00484242" w:rsidP="0048424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«Принятие решения о проведении аукциона на право заключения договора аренды земельных участков,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области», утвержденный постановлением Администрации Ольховского муниципального района Волгоградской области от 17.11.2021 № 875, следующие изменения:</w:t>
      </w:r>
    </w:p>
    <w:p w:rsidR="00484242" w:rsidRPr="006663BA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1) дополнить новыми абзацами вторым и третьим следующего содержания:</w:t>
      </w:r>
    </w:p>
    <w:p w:rsidR="00484242" w:rsidRPr="006663BA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«Подготовка и представление схемы расположения земельного участка осуществляется в форме электронного документа.</w:t>
      </w:r>
    </w:p>
    <w:p w:rsidR="00484242" w:rsidRPr="006663BA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Подготовка схемы расположения земельного участка в форме электронного документа может осуществляться в соответствии с ЗК РФ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средств.»;</w:t>
      </w:r>
    </w:p>
    <w:p w:rsidR="00484242" w:rsidRPr="006663BA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2) абзацы второй и третий считать абзацами четвертым и пятым соответственно.</w:t>
      </w:r>
    </w:p>
    <w:p w:rsidR="00484242" w:rsidRPr="006663BA" w:rsidRDefault="00484242" w:rsidP="0048424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 xml:space="preserve">3. Контроль исполнения настоящего постановления возложить на заместителя Главы Ольховского муниципального района Волгоградской области – начальника </w:t>
      </w:r>
      <w:r w:rsidRPr="006663BA">
        <w:rPr>
          <w:rFonts w:ascii="Arial" w:hAnsi="Arial" w:cs="Arial"/>
          <w:sz w:val="24"/>
          <w:szCs w:val="24"/>
        </w:rPr>
        <w:lastRenderedPageBreak/>
        <w:t>отдела архитектуры, градостроительства и землепользования Никонова В.С.</w:t>
      </w:r>
    </w:p>
    <w:p w:rsidR="00484242" w:rsidRPr="006663BA" w:rsidRDefault="00484242" w:rsidP="00484242">
      <w:pPr>
        <w:pStyle w:val="a3"/>
        <w:spacing w:after="0" w:line="240" w:lineRule="auto"/>
        <w:ind w:left="0" w:firstLine="426"/>
        <w:rPr>
          <w:rFonts w:ascii="Arial" w:hAnsi="Arial" w:cs="Arial"/>
          <w:color w:val="000000"/>
          <w:sz w:val="24"/>
          <w:szCs w:val="24"/>
          <w:lang w:bidi="ru-RU"/>
        </w:rPr>
      </w:pPr>
      <w:r w:rsidRPr="006663BA">
        <w:rPr>
          <w:rFonts w:ascii="Arial" w:hAnsi="Arial" w:cs="Arial"/>
          <w:color w:val="000000" w:themeColor="text1"/>
          <w:sz w:val="24"/>
          <w:szCs w:val="24"/>
        </w:rPr>
        <w:t>4.</w:t>
      </w:r>
      <w:r w:rsidRPr="006663BA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обнародования.</w:t>
      </w:r>
    </w:p>
    <w:p w:rsidR="00484242" w:rsidRPr="006663BA" w:rsidRDefault="00484242" w:rsidP="0048424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484242" w:rsidRPr="006663BA" w:rsidRDefault="00484242" w:rsidP="00484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663BA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p w:rsidR="00484242" w:rsidRPr="006663BA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bookmarkEnd w:id="0"/>
    <w:p w:rsidR="00484242" w:rsidRPr="006663BA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484242" w:rsidRPr="00666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8319D"/>
    <w:multiLevelType w:val="multilevel"/>
    <w:tmpl w:val="50CC01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4242"/>
    <w:rsid w:val="0000618E"/>
    <w:rsid w:val="00484242"/>
    <w:rsid w:val="0066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963AC-68CC-4C03-8B47-1BB440FC7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4842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8424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484242"/>
    <w:pPr>
      <w:ind w:left="720"/>
      <w:contextualSpacing/>
    </w:pPr>
  </w:style>
  <w:style w:type="paragraph" w:customStyle="1" w:styleId="western">
    <w:name w:val="western"/>
    <w:basedOn w:val="a"/>
    <w:rsid w:val="00484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2025-08-15T06:23:00Z</dcterms:created>
  <dcterms:modified xsi:type="dcterms:W3CDTF">2025-08-18T07:37:00Z</dcterms:modified>
</cp:coreProperties>
</file>